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D54AF" w14:textId="77777777" w:rsidR="00AE1A8A" w:rsidRPr="00AE1A8A" w:rsidRDefault="00AE1A8A" w:rsidP="00AE1A8A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44"/>
          <w:szCs w:val="42"/>
          <w:lang w:eastAsia="ru-RU"/>
        </w:rPr>
      </w:pPr>
      <w:bookmarkStart w:id="0" w:name="_GoBack"/>
      <w:bookmarkEnd w:id="0"/>
      <w:r w:rsidRPr="00AE1A8A">
        <w:rPr>
          <w:rFonts w:ascii="Times New Roman" w:eastAsia="Times New Roman" w:hAnsi="Times New Roman" w:cs="Times New Roman"/>
          <w:b/>
          <w:color w:val="375E93"/>
          <w:kern w:val="36"/>
          <w:sz w:val="44"/>
          <w:szCs w:val="42"/>
          <w:lang w:eastAsia="ru-RU"/>
        </w:rPr>
        <w:t xml:space="preserve">Консультация для родителей: </w:t>
      </w:r>
    </w:p>
    <w:p w14:paraId="6AE68667" w14:textId="77777777" w:rsidR="00AE1A8A" w:rsidRPr="00AE1A8A" w:rsidRDefault="00AE1A8A" w:rsidP="00AE1A8A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75E93"/>
          <w:kern w:val="36"/>
          <w:sz w:val="44"/>
          <w:szCs w:val="42"/>
          <w:lang w:eastAsia="ru-RU"/>
        </w:rPr>
      </w:pPr>
      <w:r w:rsidRPr="00AE1A8A">
        <w:rPr>
          <w:rFonts w:ascii="Times New Roman" w:eastAsia="Times New Roman" w:hAnsi="Times New Roman" w:cs="Times New Roman"/>
          <w:b/>
          <w:color w:val="375E93"/>
          <w:kern w:val="36"/>
          <w:sz w:val="44"/>
          <w:szCs w:val="42"/>
          <w:lang w:eastAsia="ru-RU"/>
        </w:rPr>
        <w:t xml:space="preserve">«Семейный досуг, как средство укрепления здоровья детей» </w:t>
      </w:r>
    </w:p>
    <w:p w14:paraId="28BF0C8A" w14:textId="77777777" w:rsidR="00AE1A8A" w:rsidRPr="00AE1A8A" w:rsidRDefault="00AE1A8A" w:rsidP="00AE1A8A">
      <w:pPr>
        <w:spacing w:after="75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FF0000"/>
          <w:kern w:val="36"/>
          <w:sz w:val="24"/>
          <w:szCs w:val="42"/>
          <w:lang w:eastAsia="ru-RU"/>
        </w:rPr>
      </w:pPr>
      <w:r w:rsidRPr="00AE1A8A">
        <w:rPr>
          <w:rFonts w:ascii="Times New Roman" w:eastAsia="Times New Roman" w:hAnsi="Times New Roman" w:cs="Times New Roman"/>
          <w:i/>
          <w:color w:val="FF0000"/>
          <w:kern w:val="36"/>
          <w:sz w:val="24"/>
          <w:szCs w:val="42"/>
          <w:lang w:eastAsia="ru-RU"/>
        </w:rPr>
        <w:t>(старший воспитатель Дмитриева О.Л.)</w:t>
      </w:r>
    </w:p>
    <w:p w14:paraId="4450CBFF" w14:textId="77777777" w:rsidR="00AE1A8A" w:rsidRPr="00AE1A8A" w:rsidRDefault="00AE1A8A" w:rsidP="00AE1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18"/>
          <w:szCs w:val="20"/>
          <w:bdr w:val="none" w:sz="0" w:space="0" w:color="auto" w:frame="1"/>
          <w:lang w:eastAsia="ru-RU"/>
        </w:rPr>
        <w:t>        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– вот важнейшие задачи, стоящие перед родителями.</w:t>
      </w:r>
    </w:p>
    <w:p w14:paraId="6AAEC283" w14:textId="77777777" w:rsidR="00AE1A8A" w:rsidRDefault="00AE1A8A" w:rsidP="00AE1A8A">
      <w:pPr>
        <w:spacing w:line="3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 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начатое. Но если вы уделяли физической культуре  недостаточно внимания, что-то упустили, не огорчайтесь. К счастью всё можно исправить. Надо только проявить настойчивость.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br/>
        <w:t>     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слабыми, физически плохо развитыми. К этому, к сожалению, привыкли как к своеобразной норме. Маленький – значит слабый, — считают родители, —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 слишком быстро (вдруг вспотеет!), не прыгал (как бы ни ушибся!),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– в разумном физическом воспитании.</w:t>
      </w:r>
    </w:p>
    <w:p w14:paraId="4D69035D" w14:textId="77777777" w:rsidR="00AE1A8A" w:rsidRDefault="00AE1A8A" w:rsidP="00AE1A8A">
      <w:pPr>
        <w:spacing w:line="3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 xml:space="preserve">     Ведущей системой в организме ребёнка, является скелетно-мышечная, а все остальные развиваются в прямой зависимости от неё. Нагружая мышечную систему, вы не только воспитываете ребёнка сильным и ловким, но и развиваете его сердце, лёгкие, все внутренние органы. Бег, например, заставляет быстрее биться сердце. Естественно, с  большим напряжением в это время работают лёгкие, почки, печень, так как усиливается обменные процессы. Таким образом, включение скелетно-мышечной системы в 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lastRenderedPageBreak/>
        <w:t xml:space="preserve">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     </w:t>
      </w:r>
    </w:p>
    <w:p w14:paraId="50B2F694" w14:textId="77777777" w:rsidR="00AE1A8A" w:rsidRDefault="00AE1A8A" w:rsidP="00AE1A8A">
      <w:pPr>
        <w:spacing w:line="3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Движение –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14:paraId="7CAA65E7" w14:textId="77777777" w:rsidR="00AE1A8A" w:rsidRDefault="00AE1A8A" w:rsidP="00AE1A8A">
      <w:pPr>
        <w:spacing w:line="3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     Физическое воспитание ребёнка – не простое дело. Для того чтобы добиться успеха, родителям надо много знать и уметь. 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br/>
        <w:t xml:space="preserve">  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Общаться с ребёнком во время физкультурных занятий надо, как бы играя, при этом всегда следует учитывать возраст ребёнка, его возможности. Добивайтесь, чтобы ребёнок выполнял упражнения с радостью и удовольствием, без нажима со стороны взрослых, не подозревая о том, что подчиняется его желаниям. Не должно возникать ссор и споров, которые могли </w:t>
      </w:r>
      <w:proofErr w:type="gramStart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бы,  оттолкнуть</w:t>
      </w:r>
      <w:proofErr w:type="gramEnd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 xml:space="preserve"> ребёнка от спортивных занятий,  и лишить его благотворного влияния на физического движения.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Ребёнок восхищается отцом,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нетерпением их ждать. 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lastRenderedPageBreak/>
        <w:t xml:space="preserve">Такие занятия должны стать ежедневными. Только систематическая забота о двигательном развитии ребёнка может </w:t>
      </w:r>
      <w:proofErr w:type="gramStart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принести  желаемые</w:t>
      </w:r>
      <w:proofErr w:type="gramEnd"/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  результаты: регулярное повторение и логическая преемственность занятий являются предпосылками успеха.</w:t>
      </w:r>
    </w:p>
    <w:p w14:paraId="30143C77" w14:textId="77777777" w:rsidR="00AE1A8A" w:rsidRPr="00AE1A8A" w:rsidRDefault="00AE1A8A" w:rsidP="00AE1A8A">
      <w:pPr>
        <w:spacing w:line="37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t>  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–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  <w:r w:rsidRPr="00AE1A8A">
        <w:rPr>
          <w:rFonts w:ascii="Times New Roman" w:eastAsia="Times New Roman" w:hAnsi="Times New Roman" w:cs="Times New Roman"/>
          <w:color w:val="000000"/>
          <w:sz w:val="28"/>
          <w:szCs w:val="32"/>
          <w:bdr w:val="none" w:sz="0" w:space="0" w:color="auto" w:frame="1"/>
          <w:lang w:eastAsia="ru-RU"/>
        </w:rPr>
        <w:br/>
        <w:t>     Чтобы сознательно заниматься с ребёнком физкультурой, то есть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14:paraId="13606A4A" w14:textId="77777777" w:rsidR="00FC6774" w:rsidRDefault="00FC6774"/>
    <w:sectPr w:rsidR="00FC6774" w:rsidSect="00AE1A8A">
      <w:pgSz w:w="11906" w:h="16838"/>
      <w:pgMar w:top="1134" w:right="991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E"/>
    <w:rsid w:val="008F5CCE"/>
    <w:rsid w:val="00AE1A8A"/>
    <w:rsid w:val="00BE22F4"/>
    <w:rsid w:val="00FB5F19"/>
    <w:rsid w:val="00F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D07F"/>
  <w15:docId w15:val="{4E23EF1D-CE46-420B-8D77-6941C9B0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4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0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2020-11-02T05:11:00Z</dcterms:created>
  <dcterms:modified xsi:type="dcterms:W3CDTF">2020-11-02T05:11:00Z</dcterms:modified>
</cp:coreProperties>
</file>