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6324C" w14:textId="77777777" w:rsidR="00EF64D7" w:rsidRDefault="00EF64D7" w:rsidP="00EF64D7">
      <w:pPr>
        <w:rPr>
          <w:sz w:val="2"/>
          <w:szCs w:val="2"/>
        </w:rPr>
      </w:pPr>
    </w:p>
    <w:p w14:paraId="10143EC4" w14:textId="77777777" w:rsidR="00EF64D7" w:rsidRPr="00953A67" w:rsidRDefault="00EF64D7" w:rsidP="00EF64D7">
      <w:pPr>
        <w:pStyle w:val="40"/>
        <w:framePr w:w="9461" w:h="1887" w:hRule="exact" w:wrap="none" w:vAnchor="page" w:hAnchor="page" w:x="1703" w:y="554"/>
        <w:shd w:val="clear" w:color="auto" w:fill="auto"/>
        <w:ind w:right="100"/>
        <w:rPr>
          <w:color w:val="7030A0"/>
        </w:rPr>
      </w:pPr>
      <w:r w:rsidRPr="00953A67">
        <w:rPr>
          <w:color w:val="7030A0"/>
          <w:lang w:eastAsia="ru-RU" w:bidi="ru-RU"/>
        </w:rPr>
        <w:t>Положение</w:t>
      </w:r>
    </w:p>
    <w:p w14:paraId="73B89EAC" w14:textId="77777777" w:rsidR="00EF64D7" w:rsidRPr="00953A67" w:rsidRDefault="00EF64D7" w:rsidP="00EF64D7">
      <w:pPr>
        <w:pStyle w:val="40"/>
        <w:framePr w:w="9461" w:h="1887" w:hRule="exact" w:wrap="none" w:vAnchor="page" w:hAnchor="page" w:x="1703" w:y="554"/>
        <w:shd w:val="clear" w:color="auto" w:fill="auto"/>
        <w:ind w:right="100"/>
        <w:rPr>
          <w:color w:val="7030A0"/>
        </w:rPr>
      </w:pPr>
      <w:r w:rsidRPr="00953A67">
        <w:rPr>
          <w:color w:val="7030A0"/>
          <w:lang w:eastAsia="ru-RU" w:bidi="ru-RU"/>
        </w:rPr>
        <w:t>о проведении городского конкурса чтецов</w:t>
      </w:r>
      <w:r w:rsidRPr="00953A67">
        <w:rPr>
          <w:color w:val="7030A0"/>
          <w:lang w:eastAsia="ru-RU" w:bidi="ru-RU"/>
        </w:rPr>
        <w:br/>
        <w:t>на бурятском языке</w:t>
      </w:r>
    </w:p>
    <w:p w14:paraId="0CAC128A" w14:textId="77777777" w:rsidR="00EF64D7" w:rsidRPr="00953A67" w:rsidRDefault="00EF64D7" w:rsidP="00EF64D7">
      <w:pPr>
        <w:pStyle w:val="40"/>
        <w:framePr w:w="9461" w:h="1887" w:hRule="exact" w:wrap="none" w:vAnchor="page" w:hAnchor="page" w:x="1703" w:y="554"/>
        <w:shd w:val="clear" w:color="auto" w:fill="auto"/>
        <w:ind w:right="100"/>
        <w:rPr>
          <w:color w:val="7030A0"/>
        </w:rPr>
      </w:pPr>
      <w:r w:rsidRPr="00953A67">
        <w:rPr>
          <w:color w:val="7030A0"/>
        </w:rPr>
        <w:t>«</w:t>
      </w:r>
      <w:proofErr w:type="spellStart"/>
      <w:r w:rsidRPr="00953A67">
        <w:rPr>
          <w:color w:val="7030A0"/>
        </w:rPr>
        <w:t>Буряад</w:t>
      </w:r>
      <w:proofErr w:type="spellEnd"/>
      <w:r w:rsidRPr="00953A67">
        <w:rPr>
          <w:color w:val="7030A0"/>
        </w:rPr>
        <w:t xml:space="preserve"> </w:t>
      </w:r>
      <w:proofErr w:type="spellStart"/>
      <w:r w:rsidRPr="00953A67">
        <w:rPr>
          <w:color w:val="7030A0"/>
        </w:rPr>
        <w:t>орон</w:t>
      </w:r>
      <w:proofErr w:type="spellEnd"/>
      <w:r w:rsidRPr="00953A67">
        <w:rPr>
          <w:color w:val="7030A0"/>
        </w:rPr>
        <w:t xml:space="preserve"> - </w:t>
      </w:r>
      <w:proofErr w:type="spellStart"/>
      <w:r w:rsidRPr="00953A67">
        <w:rPr>
          <w:color w:val="7030A0"/>
        </w:rPr>
        <w:t>Улзы</w:t>
      </w:r>
      <w:proofErr w:type="spellEnd"/>
      <w:r w:rsidRPr="00953A67">
        <w:rPr>
          <w:color w:val="7030A0"/>
        </w:rPr>
        <w:t xml:space="preserve"> </w:t>
      </w:r>
      <w:r w:rsidRPr="00953A67">
        <w:rPr>
          <w:color w:val="7030A0"/>
          <w:lang w:val="en-US"/>
        </w:rPr>
        <w:t>h</w:t>
      </w:r>
      <w:proofErr w:type="spellStart"/>
      <w:r w:rsidRPr="00953A67">
        <w:rPr>
          <w:color w:val="7030A0"/>
          <w:lang w:eastAsia="ru-RU" w:bidi="ru-RU"/>
        </w:rPr>
        <w:t>айхан</w:t>
      </w:r>
      <w:proofErr w:type="spellEnd"/>
      <w:r w:rsidRPr="00953A67">
        <w:rPr>
          <w:color w:val="7030A0"/>
          <w:lang w:eastAsia="ru-RU" w:bidi="ru-RU"/>
        </w:rPr>
        <w:t xml:space="preserve"> </w:t>
      </w:r>
      <w:proofErr w:type="spellStart"/>
      <w:r w:rsidRPr="00953A67">
        <w:rPr>
          <w:color w:val="7030A0"/>
          <w:lang w:eastAsia="ru-RU" w:bidi="ru-RU"/>
        </w:rPr>
        <w:t>тоонтомни</w:t>
      </w:r>
      <w:proofErr w:type="spellEnd"/>
      <w:r w:rsidRPr="00953A67">
        <w:rPr>
          <w:color w:val="7030A0"/>
          <w:lang w:eastAsia="ru-RU" w:bidi="ru-RU"/>
        </w:rPr>
        <w:t>!»</w:t>
      </w:r>
      <w:r w:rsidRPr="00953A67">
        <w:rPr>
          <w:color w:val="7030A0"/>
          <w:lang w:eastAsia="ru-RU" w:bidi="ru-RU"/>
        </w:rPr>
        <w:br/>
        <w:t>(«Воспеваю край родной»)</w:t>
      </w:r>
    </w:p>
    <w:p w14:paraId="404FFAE5" w14:textId="77777777" w:rsidR="00EF64D7" w:rsidRDefault="00EF64D7" w:rsidP="00EF64D7">
      <w:pPr>
        <w:pStyle w:val="10"/>
        <w:framePr w:w="9819" w:h="10415" w:hRule="exact" w:wrap="none" w:vAnchor="page" w:hAnchor="page" w:x="1325" w:y="2969"/>
        <w:shd w:val="clear" w:color="auto" w:fill="auto"/>
        <w:tabs>
          <w:tab w:val="left" w:pos="4104"/>
        </w:tabs>
        <w:spacing w:before="0"/>
        <w:rPr>
          <w:b w:val="0"/>
        </w:rPr>
      </w:pPr>
      <w:bookmarkStart w:id="0" w:name="bookmark0"/>
      <w:r>
        <w:t xml:space="preserve">Учредитель конкурса  </w:t>
      </w:r>
      <w:r w:rsidRPr="00EF64D7">
        <w:rPr>
          <w:b w:val="0"/>
        </w:rPr>
        <w:t>МКУ «Комитет по образованию Администрации г. Улан-Удэ»</w:t>
      </w:r>
    </w:p>
    <w:p w14:paraId="5758F6F6" w14:textId="77777777" w:rsidR="00EF64D7" w:rsidRPr="00EF64D7" w:rsidRDefault="00EF64D7" w:rsidP="00EF64D7">
      <w:pPr>
        <w:pStyle w:val="10"/>
        <w:framePr w:w="9819" w:h="10415" w:hRule="exact" w:wrap="none" w:vAnchor="page" w:hAnchor="page" w:x="1325" w:y="2969"/>
        <w:shd w:val="clear" w:color="auto" w:fill="auto"/>
        <w:tabs>
          <w:tab w:val="left" w:pos="4104"/>
        </w:tabs>
        <w:spacing w:before="0"/>
        <w:rPr>
          <w:b w:val="0"/>
        </w:rPr>
      </w:pPr>
      <w:r w:rsidRPr="00EF64D7">
        <w:t>Организатор конкурса</w:t>
      </w:r>
      <w:r>
        <w:rPr>
          <w:b w:val="0"/>
        </w:rPr>
        <w:t xml:space="preserve">  Муниципальное бюджетное дошкольное образовательное учреждение Детский сад № 97 «Земляничка» комбинированного вида г. Улан - Удэ</w:t>
      </w:r>
    </w:p>
    <w:p w14:paraId="0B07180F" w14:textId="77777777" w:rsidR="00EF64D7" w:rsidRPr="00EF64D7" w:rsidRDefault="00EF64D7" w:rsidP="00EF64D7">
      <w:pPr>
        <w:pStyle w:val="10"/>
        <w:framePr w:w="9819" w:h="10415" w:hRule="exact" w:wrap="none" w:vAnchor="page" w:hAnchor="page" w:x="1325" w:y="2969"/>
        <w:shd w:val="clear" w:color="auto" w:fill="auto"/>
        <w:tabs>
          <w:tab w:val="left" w:pos="4104"/>
        </w:tabs>
        <w:spacing w:before="0"/>
        <w:ind w:left="3760"/>
        <w:rPr>
          <w:b w:val="0"/>
        </w:rPr>
      </w:pPr>
    </w:p>
    <w:p w14:paraId="2A329F03" w14:textId="77777777" w:rsidR="00EF64D7" w:rsidRPr="00EF64D7" w:rsidRDefault="00EF64D7" w:rsidP="00EF64D7">
      <w:pPr>
        <w:pStyle w:val="10"/>
        <w:framePr w:w="9819" w:h="10415" w:hRule="exact" w:wrap="none" w:vAnchor="page" w:hAnchor="page" w:x="1325" w:y="2969"/>
        <w:shd w:val="clear" w:color="auto" w:fill="auto"/>
        <w:tabs>
          <w:tab w:val="left" w:pos="4104"/>
        </w:tabs>
        <w:spacing w:before="0"/>
        <w:ind w:left="3760"/>
      </w:pPr>
    </w:p>
    <w:p w14:paraId="730B0C54" w14:textId="77777777" w:rsidR="00EF64D7" w:rsidRPr="00EF64D7" w:rsidRDefault="00EF64D7" w:rsidP="00EF64D7">
      <w:pPr>
        <w:pStyle w:val="10"/>
        <w:framePr w:w="9819" w:h="10415" w:hRule="exact" w:wrap="none" w:vAnchor="page" w:hAnchor="page" w:x="1325" w:y="2969"/>
        <w:numPr>
          <w:ilvl w:val="0"/>
          <w:numId w:val="1"/>
        </w:numPr>
        <w:shd w:val="clear" w:color="auto" w:fill="auto"/>
        <w:tabs>
          <w:tab w:val="left" w:pos="4104"/>
        </w:tabs>
        <w:spacing w:before="0"/>
        <w:ind w:left="3760"/>
      </w:pPr>
      <w:r w:rsidRPr="00EF64D7">
        <w:rPr>
          <w:color w:val="000000"/>
          <w:sz w:val="24"/>
          <w:szCs w:val="24"/>
          <w:lang w:eastAsia="ru-RU" w:bidi="ru-RU"/>
        </w:rPr>
        <w:t>Общие положения</w:t>
      </w:r>
      <w:bookmarkEnd w:id="0"/>
    </w:p>
    <w:p w14:paraId="09E4F558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26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Настоящее положение определяет порядок и регламент проведения конкурса чтецов на бурятском языке в МБДОУ Детский сад № 97 «Земляничка» комбинированного вида г. Улан - Удэ (далее Конкурс).</w:t>
      </w:r>
    </w:p>
    <w:p w14:paraId="2FA4EA24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07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Конкурс посвящён родному краю.</w:t>
      </w:r>
    </w:p>
    <w:p w14:paraId="64B73141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2"/>
        </w:numPr>
        <w:tabs>
          <w:tab w:val="left" w:pos="531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Подготовка и проведение Конкурса осуществляется МБДОУ Детский сад № 97 «Земляничка».</w:t>
      </w:r>
    </w:p>
    <w:p w14:paraId="62E98412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2"/>
        </w:numPr>
        <w:tabs>
          <w:tab w:val="left" w:pos="502"/>
        </w:tabs>
        <w:spacing w:after="240"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Конкурс проводится среди ДОУ города.</w:t>
      </w:r>
    </w:p>
    <w:p w14:paraId="337C913D" w14:textId="77777777" w:rsidR="00EF64D7" w:rsidRPr="00EF64D7" w:rsidRDefault="00EF64D7" w:rsidP="00EF64D7">
      <w:pPr>
        <w:pStyle w:val="120"/>
        <w:framePr w:w="9819" w:h="10415" w:hRule="exact" w:wrap="none" w:vAnchor="page" w:hAnchor="page" w:x="1325" w:y="2969"/>
        <w:numPr>
          <w:ilvl w:val="0"/>
          <w:numId w:val="1"/>
        </w:numPr>
        <w:shd w:val="clear" w:color="auto" w:fill="auto"/>
        <w:tabs>
          <w:tab w:val="left" w:pos="3867"/>
        </w:tabs>
        <w:spacing w:before="0"/>
        <w:ind w:left="3480"/>
      </w:pPr>
      <w:bookmarkStart w:id="1" w:name="bookmark1"/>
      <w:r w:rsidRPr="00EF64D7">
        <w:rPr>
          <w:color w:val="000000"/>
          <w:sz w:val="24"/>
          <w:szCs w:val="24"/>
          <w:lang w:eastAsia="ru-RU" w:bidi="ru-RU"/>
        </w:rPr>
        <w:t>Цели и задачи конкурса.</w:t>
      </w:r>
      <w:bookmarkEnd w:id="1"/>
    </w:p>
    <w:p w14:paraId="4CDC9DD0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26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Цели конкурса:</w:t>
      </w:r>
    </w:p>
    <w:p w14:paraId="469F076F" w14:textId="77777777" w:rsidR="00EF64D7" w:rsidRPr="00EF64D7" w:rsidRDefault="00EF64D7" w:rsidP="00EF64D7">
      <w:pPr>
        <w:framePr w:w="9819" w:h="10415" w:hRule="exact" w:wrap="none" w:vAnchor="page" w:hAnchor="page" w:x="1325" w:y="2969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Воспитание любви к Родному краю. Популяризация бурятского языка, воспитание бережного отношения к бурятскому языку, к традициям бурятского народа. Выявление и поддержка юных талантов в художественном чтении на бурятском языке.</w:t>
      </w:r>
    </w:p>
    <w:p w14:paraId="5DED031E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31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Задачи конкурса:</w:t>
      </w:r>
    </w:p>
    <w:p w14:paraId="689D6EE9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53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развитие творческого, художественно-эстетического начала у дошкольников;</w:t>
      </w:r>
    </w:p>
    <w:p w14:paraId="7AB4D8C0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72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воспитание чувства патриотизма у детей, приобщение к истории и культуре родного края;</w:t>
      </w:r>
    </w:p>
    <w:p w14:paraId="06EC447A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72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формирование навыков выразительного чтения, артистических умений, развитие умений выразительного чтения стихотворений;</w:t>
      </w:r>
    </w:p>
    <w:p w14:paraId="310BA036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72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приобщение детей к литературному творчеству, поэзии;</w:t>
      </w:r>
    </w:p>
    <w:p w14:paraId="260E11AF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72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создание условий для сохранения, развития и популяризации бурятского языка;</w:t>
      </w:r>
    </w:p>
    <w:p w14:paraId="04C926CB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72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формирование положительной мотивации к изучению и использованию бурятского языка, обеспечение передачи языковых традиций в семье;</w:t>
      </w:r>
    </w:p>
    <w:p w14:paraId="33E1E069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58"/>
        </w:tabs>
        <w:spacing w:after="240"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выявление творческого потенциала детей, их поддержка и поощрение.</w:t>
      </w:r>
    </w:p>
    <w:p w14:paraId="7B6AEB7E" w14:textId="77777777" w:rsidR="00EF64D7" w:rsidRPr="00EF64D7" w:rsidRDefault="00EF64D7" w:rsidP="00EF64D7">
      <w:pPr>
        <w:pStyle w:val="10"/>
        <w:framePr w:w="9819" w:h="10415" w:hRule="exact" w:wrap="none" w:vAnchor="page" w:hAnchor="page" w:x="1325" w:y="2969"/>
        <w:numPr>
          <w:ilvl w:val="0"/>
          <w:numId w:val="1"/>
        </w:numPr>
        <w:shd w:val="clear" w:color="auto" w:fill="auto"/>
        <w:tabs>
          <w:tab w:val="left" w:pos="3090"/>
        </w:tabs>
        <w:spacing w:before="0"/>
        <w:ind w:left="2720"/>
      </w:pPr>
      <w:bookmarkStart w:id="2" w:name="bookmark2"/>
      <w:r w:rsidRPr="00EF64D7">
        <w:rPr>
          <w:color w:val="000000"/>
          <w:sz w:val="24"/>
          <w:szCs w:val="24"/>
          <w:lang w:eastAsia="ru-RU" w:bidi="ru-RU"/>
        </w:rPr>
        <w:t>Организаторы и участники конкурса.</w:t>
      </w:r>
      <w:bookmarkEnd w:id="2"/>
    </w:p>
    <w:p w14:paraId="4FD92853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22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Организатором конкурса является администрация МБДОУ № 97 «Земляничка».</w:t>
      </w:r>
    </w:p>
    <w:p w14:paraId="58ECD330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26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Участники конкурса дети 5-7 лет (старшие и подготовительные группы) в сопровождении учителя бурятского языка ДОУ.</w:t>
      </w:r>
    </w:p>
    <w:p w14:paraId="106ECCE1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22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 конкурсе участвуют по 1 ребёнку от каждого ДОУ.</w:t>
      </w:r>
    </w:p>
    <w:p w14:paraId="05B6918F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1"/>
          <w:numId w:val="1"/>
        </w:numPr>
        <w:tabs>
          <w:tab w:val="left" w:pos="526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Подготовку и проведение конкурса осуществляет организационный комитет:</w:t>
      </w:r>
    </w:p>
    <w:p w14:paraId="47FAC8CE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58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устанавливает сроки, место проведения конкурса;</w:t>
      </w:r>
    </w:p>
    <w:p w14:paraId="7AF666F7" w14:textId="77777777" w:rsidR="00EF64D7" w:rsidRPr="00EF64D7" w:rsidRDefault="00EF64D7" w:rsidP="00EF64D7">
      <w:pPr>
        <w:framePr w:w="9819" w:h="10415" w:hRule="exact" w:wrap="none" w:vAnchor="page" w:hAnchor="page" w:x="1325" w:y="2969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-утверждает критерии оценки конкурсантов;</w:t>
      </w:r>
    </w:p>
    <w:p w14:paraId="59D913A8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58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определяет размеры оргвзноса;</w:t>
      </w:r>
    </w:p>
    <w:p w14:paraId="77D3ECAB" w14:textId="77777777" w:rsidR="00EF64D7" w:rsidRPr="00EF64D7" w:rsidRDefault="00EF64D7" w:rsidP="00EF64D7">
      <w:pPr>
        <w:framePr w:w="9819" w:h="10415" w:hRule="exact" w:wrap="none" w:vAnchor="page" w:hAnchor="page" w:x="1325" w:y="2969"/>
        <w:numPr>
          <w:ilvl w:val="0"/>
          <w:numId w:val="3"/>
        </w:numPr>
        <w:tabs>
          <w:tab w:val="left" w:pos="258"/>
        </w:tabs>
        <w:spacing w:line="274" w:lineRule="exact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выносит решение о победителях конкурса;</w:t>
      </w:r>
    </w:p>
    <w:p w14:paraId="182B57C1" w14:textId="77777777" w:rsidR="00EF64D7" w:rsidRPr="00EF64D7" w:rsidRDefault="00EF64D7" w:rsidP="00EF64D7">
      <w:pPr>
        <w:rPr>
          <w:rFonts w:ascii="Times New Roman" w:hAnsi="Times New Roman" w:cs="Times New Roman"/>
          <w:sz w:val="2"/>
          <w:szCs w:val="2"/>
        </w:rPr>
        <w:sectPr w:rsidR="00EF64D7" w:rsidRPr="00EF64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D255DD" w14:textId="77777777" w:rsidR="00EF64D7" w:rsidRPr="00EF64D7" w:rsidRDefault="00EF64D7" w:rsidP="00EF64D7">
      <w:pPr>
        <w:framePr w:w="9494" w:h="13078" w:hRule="exact" w:wrap="none" w:vAnchor="page" w:hAnchor="page" w:x="1339" w:y="946"/>
        <w:spacing w:after="436" w:line="240" w:lineRule="exact"/>
        <w:ind w:left="160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lastRenderedPageBreak/>
        <w:t>- организует церемонию награждения победителей и участников конкурса.</w:t>
      </w:r>
    </w:p>
    <w:p w14:paraId="0D34D575" w14:textId="77777777" w:rsidR="00EF64D7" w:rsidRPr="00EF64D7" w:rsidRDefault="00EF64D7" w:rsidP="00EF64D7">
      <w:pPr>
        <w:pStyle w:val="10"/>
        <w:framePr w:w="9494" w:h="13078" w:hRule="exact" w:wrap="none" w:vAnchor="page" w:hAnchor="page" w:x="1339" w:y="946"/>
        <w:numPr>
          <w:ilvl w:val="0"/>
          <w:numId w:val="1"/>
        </w:numPr>
        <w:shd w:val="clear" w:color="auto" w:fill="auto"/>
        <w:tabs>
          <w:tab w:val="left" w:pos="2660"/>
        </w:tabs>
        <w:spacing w:before="0"/>
        <w:ind w:left="2300"/>
      </w:pPr>
      <w:bookmarkStart w:id="3" w:name="bookmark3"/>
      <w:r w:rsidRPr="00EF64D7">
        <w:rPr>
          <w:color w:val="000000"/>
          <w:sz w:val="24"/>
          <w:szCs w:val="24"/>
          <w:lang w:eastAsia="ru-RU" w:bidi="ru-RU"/>
        </w:rPr>
        <w:t>Порядок организации и проведения конкурса.</w:t>
      </w:r>
      <w:bookmarkEnd w:id="3"/>
    </w:p>
    <w:p w14:paraId="3EED98A2" w14:textId="77777777" w:rsidR="00EF64D7" w:rsidRPr="00EF64D7" w:rsidRDefault="00EF64D7" w:rsidP="00EF64D7">
      <w:pPr>
        <w:pStyle w:val="50"/>
        <w:framePr w:w="9494" w:h="13078" w:hRule="exact" w:wrap="none" w:vAnchor="page" w:hAnchor="page" w:x="1339" w:y="946"/>
        <w:numPr>
          <w:ilvl w:val="1"/>
          <w:numId w:val="1"/>
        </w:numPr>
        <w:shd w:val="clear" w:color="auto" w:fill="auto"/>
        <w:tabs>
          <w:tab w:val="left" w:pos="691"/>
        </w:tabs>
        <w:ind w:left="160"/>
      </w:pPr>
      <w:r w:rsidRPr="00EF64D7">
        <w:rPr>
          <w:rStyle w:val="51"/>
        </w:rPr>
        <w:t xml:space="preserve">Сроки проведения: </w:t>
      </w:r>
      <w:r w:rsidRPr="00EF64D7">
        <w:t>20</w:t>
      </w:r>
      <w:r w:rsidRPr="00EF64D7">
        <w:rPr>
          <w:color w:val="000000"/>
          <w:sz w:val="24"/>
          <w:szCs w:val="24"/>
          <w:lang w:eastAsia="ru-RU" w:bidi="ru-RU"/>
        </w:rPr>
        <w:t xml:space="preserve"> </w:t>
      </w:r>
      <w:r w:rsidRPr="00EF64D7">
        <w:t>февраля  2019</w:t>
      </w:r>
      <w:r w:rsidRPr="00EF64D7">
        <w:rPr>
          <w:color w:val="000000"/>
          <w:sz w:val="24"/>
          <w:szCs w:val="24"/>
          <w:lang w:eastAsia="ru-RU" w:bidi="ru-RU"/>
        </w:rPr>
        <w:t xml:space="preserve"> года. Начало в 9.30.</w:t>
      </w:r>
    </w:p>
    <w:p w14:paraId="3C05625B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96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Конкурс проводится в 2 этапа:</w:t>
      </w:r>
    </w:p>
    <w:p w14:paraId="359B1F4A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0"/>
          <w:numId w:val="4"/>
        </w:numPr>
        <w:tabs>
          <w:tab w:val="left" w:pos="552"/>
        </w:tabs>
        <w:spacing w:line="274" w:lineRule="exact"/>
        <w:ind w:left="160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й этап отборочный. С 01.02.2019 г. по 13.02.2019 г. Проводится отбор участников в своём ДОУ.</w:t>
      </w:r>
    </w:p>
    <w:p w14:paraId="1B0C38BF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0"/>
          <w:numId w:val="4"/>
        </w:numPr>
        <w:tabs>
          <w:tab w:val="left" w:pos="648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й этап финальный  20.02.2019 г. Проводится в ДОУ № 97 по адресу ул. Мокрова, 19 Б.</w:t>
      </w:r>
    </w:p>
    <w:p w14:paraId="3EE9A937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96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Подбор литературных произведений: любые произведения о природе Родного края, о Республике Бурятия, как авторские, так и народные фольклорные формы.</w:t>
      </w:r>
    </w:p>
    <w:p w14:paraId="250D74CE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96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Участника и название стихотворения (если имеется), автора, объявляет ведущий организатора мероприятия.</w:t>
      </w:r>
    </w:p>
    <w:p w14:paraId="1046C3CD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96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При выступлении участника может использоваться музыкальное сопровождение (обеспечивается непосредственно участниками на </w:t>
      </w:r>
      <w:r w:rsidRPr="00EF64D7">
        <w:rPr>
          <w:rFonts w:ascii="Times New Roman" w:hAnsi="Times New Roman" w:cs="Times New Roman"/>
          <w:lang w:val="en-US" w:eastAsia="en-US" w:bidi="en-US"/>
        </w:rPr>
        <w:t>CD</w:t>
      </w:r>
      <w:r w:rsidRPr="00EF64D7">
        <w:rPr>
          <w:rFonts w:ascii="Times New Roman" w:hAnsi="Times New Roman" w:cs="Times New Roman"/>
          <w:lang w:eastAsia="en-US" w:bidi="en-US"/>
        </w:rPr>
        <w:t xml:space="preserve"> </w:t>
      </w:r>
      <w:r w:rsidRPr="00EF64D7">
        <w:rPr>
          <w:rFonts w:ascii="Times New Roman" w:hAnsi="Times New Roman" w:cs="Times New Roman"/>
        </w:rPr>
        <w:t xml:space="preserve">или </w:t>
      </w:r>
      <w:r w:rsidRPr="00EF64D7">
        <w:rPr>
          <w:rFonts w:ascii="Times New Roman" w:hAnsi="Times New Roman" w:cs="Times New Roman"/>
          <w:lang w:val="en-US" w:eastAsia="en-US" w:bidi="en-US"/>
        </w:rPr>
        <w:t>USB</w:t>
      </w:r>
      <w:r w:rsidRPr="00EF64D7">
        <w:rPr>
          <w:rFonts w:ascii="Times New Roman" w:hAnsi="Times New Roman" w:cs="Times New Roman"/>
          <w:lang w:eastAsia="en-US" w:bidi="en-US"/>
        </w:rPr>
        <w:t xml:space="preserve"> </w:t>
      </w:r>
      <w:r w:rsidRPr="00EF64D7">
        <w:rPr>
          <w:rFonts w:ascii="Times New Roman" w:hAnsi="Times New Roman" w:cs="Times New Roman"/>
        </w:rPr>
        <w:t>(указать порядковый номер музыки)).</w:t>
      </w:r>
    </w:p>
    <w:p w14:paraId="05D25576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91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Очерёдность участников Конкурса определяется по замыслу сценария, которая проводится до Конкурса.</w:t>
      </w:r>
    </w:p>
    <w:p w14:paraId="71253601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91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 Конкурсе предусмотрены следующие номинации:</w:t>
      </w:r>
    </w:p>
    <w:p w14:paraId="3B95AFA9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0"/>
          <w:numId w:val="3"/>
        </w:numPr>
        <w:tabs>
          <w:tab w:val="left" w:pos="558"/>
        </w:tabs>
        <w:spacing w:line="274" w:lineRule="exact"/>
        <w:ind w:left="30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«За артистизм чтения стихотворения»;</w:t>
      </w:r>
    </w:p>
    <w:p w14:paraId="7880C46D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0"/>
          <w:numId w:val="3"/>
        </w:numPr>
        <w:tabs>
          <w:tab w:val="left" w:pos="558"/>
        </w:tabs>
        <w:spacing w:line="274" w:lineRule="exact"/>
        <w:ind w:left="30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«За оригинальное прочтение стихотворения»;</w:t>
      </w:r>
    </w:p>
    <w:p w14:paraId="7EFC8839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0"/>
          <w:numId w:val="3"/>
        </w:numPr>
        <w:tabs>
          <w:tab w:val="left" w:pos="558"/>
        </w:tabs>
        <w:spacing w:line="274" w:lineRule="exact"/>
        <w:ind w:left="30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«За искренность исполнения»;</w:t>
      </w:r>
    </w:p>
    <w:p w14:paraId="3902F203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0"/>
          <w:numId w:val="3"/>
        </w:numPr>
        <w:tabs>
          <w:tab w:val="left" w:pos="558"/>
        </w:tabs>
        <w:spacing w:line="274" w:lineRule="exact"/>
        <w:ind w:left="30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«Выразительное чтение»;</w:t>
      </w:r>
    </w:p>
    <w:p w14:paraId="410B27F2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0"/>
          <w:numId w:val="3"/>
        </w:numPr>
        <w:tabs>
          <w:tab w:val="left" w:pos="558"/>
        </w:tabs>
        <w:spacing w:line="274" w:lineRule="exact"/>
        <w:ind w:left="30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«Самый эмоциональный исполнитель».</w:t>
      </w:r>
    </w:p>
    <w:p w14:paraId="640833FF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91"/>
        </w:tabs>
        <w:spacing w:line="274" w:lineRule="exact"/>
        <w:ind w:left="160"/>
        <w:jc w:val="both"/>
        <w:rPr>
          <w:rFonts w:ascii="Times New Roman" w:hAnsi="Times New Roman" w:cs="Times New Roman"/>
          <w:b/>
        </w:rPr>
      </w:pPr>
      <w:r w:rsidRPr="00EF64D7">
        <w:rPr>
          <w:rStyle w:val="20"/>
          <w:rFonts w:eastAsia="Arial Unicode MS"/>
          <w:b w:val="0"/>
        </w:rPr>
        <w:t>Организационный взнос для участников конкурса составляет 300 рублей. Все собранные средства будут использованы на дипломы и сувениры для участников конкурса.</w:t>
      </w:r>
    </w:p>
    <w:p w14:paraId="29BFA99C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849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Заявки на участие в конкурсе направлять по электронной почте: </w:t>
      </w:r>
      <w:hyperlink r:id="rId5" w:history="1">
        <w:r w:rsidRPr="00EF64D7">
          <w:rPr>
            <w:rStyle w:val="a3"/>
            <w:rFonts w:ascii="Times New Roman" w:hAnsi="Times New Roman" w:cs="Times New Roman"/>
          </w:rPr>
          <w:t>97zemlaynichka@mail.ru</w:t>
        </w:r>
      </w:hyperlink>
      <w:r w:rsidRPr="00EF64D7">
        <w:rPr>
          <w:rFonts w:ascii="Times New Roman" w:hAnsi="Times New Roman" w:cs="Times New Roman"/>
          <w:lang w:eastAsia="en-US" w:bidi="en-US"/>
        </w:rPr>
        <w:t xml:space="preserve"> </w:t>
      </w:r>
      <w:r w:rsidRPr="00EF64D7">
        <w:rPr>
          <w:rFonts w:ascii="Times New Roman" w:hAnsi="Times New Roman" w:cs="Times New Roman"/>
        </w:rPr>
        <w:t xml:space="preserve">до </w:t>
      </w:r>
      <w:r w:rsidRPr="00EF64D7">
        <w:rPr>
          <w:rStyle w:val="20"/>
          <w:rFonts w:eastAsia="Arial Unicode MS"/>
        </w:rPr>
        <w:t>1</w:t>
      </w:r>
      <w:r w:rsidR="00E0266D">
        <w:rPr>
          <w:rStyle w:val="20"/>
          <w:rFonts w:eastAsia="Arial Unicode MS"/>
        </w:rPr>
        <w:t xml:space="preserve">5 </w:t>
      </w:r>
      <w:r w:rsidRPr="00EF64D7">
        <w:rPr>
          <w:rStyle w:val="20"/>
          <w:rFonts w:eastAsia="Arial Unicode MS"/>
        </w:rPr>
        <w:t xml:space="preserve">февраля включительно 2019 г. </w:t>
      </w:r>
      <w:r w:rsidRPr="00EF64D7">
        <w:rPr>
          <w:rFonts w:ascii="Times New Roman" w:hAnsi="Times New Roman" w:cs="Times New Roman"/>
        </w:rPr>
        <w:t>с пометкой «Заявка на конкурс». (Приложение 1)</w:t>
      </w:r>
    </w:p>
    <w:p w14:paraId="38DA95B2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849"/>
        </w:tabs>
        <w:spacing w:after="60"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Музыкальное сопровождение направляется заранее на электронную почту организатора конкурса.</w:t>
      </w:r>
    </w:p>
    <w:p w14:paraId="34ADA734" w14:textId="77777777" w:rsidR="00EF64D7" w:rsidRPr="00EF64D7" w:rsidRDefault="00EF64D7" w:rsidP="00EF64D7">
      <w:pPr>
        <w:pStyle w:val="10"/>
        <w:framePr w:w="9494" w:h="13078" w:hRule="exact" w:wrap="none" w:vAnchor="page" w:hAnchor="page" w:x="1339" w:y="946"/>
        <w:numPr>
          <w:ilvl w:val="0"/>
          <w:numId w:val="1"/>
        </w:numPr>
        <w:shd w:val="clear" w:color="auto" w:fill="auto"/>
        <w:tabs>
          <w:tab w:val="left" w:pos="3620"/>
        </w:tabs>
        <w:spacing w:before="0"/>
        <w:ind w:left="3260"/>
      </w:pPr>
      <w:bookmarkStart w:id="4" w:name="bookmark4"/>
      <w:r w:rsidRPr="00EF64D7">
        <w:rPr>
          <w:color w:val="000000"/>
          <w:sz w:val="24"/>
          <w:szCs w:val="24"/>
          <w:lang w:eastAsia="ru-RU" w:bidi="ru-RU"/>
        </w:rPr>
        <w:t>Основные критерии оценки:</w:t>
      </w:r>
      <w:bookmarkEnd w:id="4"/>
    </w:p>
    <w:p w14:paraId="04F4520E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2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Соответствие выбранного произведения тематике конкурса;</w:t>
      </w:r>
    </w:p>
    <w:p w14:paraId="2BFCA699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6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Умение рассказать стихотворение на бурятском языке, знание текста;</w:t>
      </w:r>
    </w:p>
    <w:p w14:paraId="16900850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6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Подбор костюма, атрибутов, соответствующих содержанию стихотворения;</w:t>
      </w:r>
    </w:p>
    <w:p w14:paraId="2E9B988A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 Интонационная выразительность речи (динамика, выражаемая в ударениях; интонация,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 произведения);</w:t>
      </w:r>
    </w:p>
    <w:p w14:paraId="2237B7CF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6"/>
        </w:tabs>
        <w:spacing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использование выразительных, эмоциональных, сценических средств исполнения (мимики, жестов, движений);</w:t>
      </w:r>
    </w:p>
    <w:p w14:paraId="4E93333A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2"/>
        </w:tabs>
        <w:spacing w:after="14" w:line="274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Индивидуальность, творческий поход к исполнению стихотворения.</w:t>
      </w:r>
    </w:p>
    <w:p w14:paraId="0021064D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2"/>
        </w:tabs>
        <w:spacing w:line="331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Выступление участников конкурса оценивается по </w:t>
      </w:r>
      <w:r w:rsidRPr="00EF64D7">
        <w:rPr>
          <w:rStyle w:val="20"/>
          <w:rFonts w:eastAsia="Arial Unicode MS"/>
        </w:rPr>
        <w:t>5 -</w:t>
      </w:r>
      <w:proofErr w:type="spellStart"/>
      <w:r w:rsidRPr="00EF64D7">
        <w:rPr>
          <w:rStyle w:val="20"/>
          <w:rFonts w:eastAsia="Arial Unicode MS"/>
        </w:rPr>
        <w:t>ти</w:t>
      </w:r>
      <w:proofErr w:type="spellEnd"/>
      <w:r w:rsidRPr="00EF64D7">
        <w:rPr>
          <w:rStyle w:val="20"/>
          <w:rFonts w:eastAsia="Arial Unicode MS"/>
        </w:rPr>
        <w:t xml:space="preserve"> бальной шкале.</w:t>
      </w:r>
    </w:p>
    <w:p w14:paraId="0DFB5D5E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2"/>
        </w:tabs>
        <w:spacing w:line="331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Итоговая оценка каждого участника формируется путём суммирования оценок всех членов жюри по всем критериям.</w:t>
      </w:r>
    </w:p>
    <w:p w14:paraId="7F3984C3" w14:textId="77777777" w:rsidR="00EF64D7" w:rsidRPr="00EF64D7" w:rsidRDefault="00EF64D7" w:rsidP="00EF64D7">
      <w:pPr>
        <w:framePr w:w="9494" w:h="13078" w:hRule="exact" w:wrap="none" w:vAnchor="page" w:hAnchor="page" w:x="1339" w:y="946"/>
        <w:numPr>
          <w:ilvl w:val="1"/>
          <w:numId w:val="1"/>
        </w:numPr>
        <w:tabs>
          <w:tab w:val="left" w:pos="682"/>
        </w:tabs>
        <w:spacing w:line="331" w:lineRule="exact"/>
        <w:ind w:left="16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Выступления участников конкурса оценивает жюри, сформированное оргкомитетом.</w:t>
      </w:r>
    </w:p>
    <w:p w14:paraId="5CA71C17" w14:textId="77777777" w:rsidR="00EF64D7" w:rsidRPr="00EF64D7" w:rsidRDefault="00EF64D7" w:rsidP="00EF64D7">
      <w:pPr>
        <w:pStyle w:val="120"/>
        <w:framePr w:w="9494" w:h="1123" w:hRule="exact" w:wrap="none" w:vAnchor="page" w:hAnchor="page" w:x="1327" w:y="14053"/>
        <w:numPr>
          <w:ilvl w:val="0"/>
          <w:numId w:val="1"/>
        </w:numPr>
        <w:shd w:val="clear" w:color="auto" w:fill="auto"/>
        <w:tabs>
          <w:tab w:val="left" w:pos="4134"/>
        </w:tabs>
        <w:spacing w:before="0" w:line="269" w:lineRule="exact"/>
        <w:ind w:left="3760"/>
      </w:pPr>
      <w:bookmarkStart w:id="5" w:name="bookmark5"/>
      <w:r w:rsidRPr="00EF64D7">
        <w:rPr>
          <w:color w:val="000000"/>
          <w:sz w:val="24"/>
          <w:szCs w:val="24"/>
          <w:lang w:eastAsia="ru-RU" w:bidi="ru-RU"/>
        </w:rPr>
        <w:t>Подведение итогов.</w:t>
      </w:r>
      <w:bookmarkEnd w:id="5"/>
    </w:p>
    <w:p w14:paraId="11ED75F3" w14:textId="77777777" w:rsidR="00EF64D7" w:rsidRPr="00EF64D7" w:rsidRDefault="00EF64D7" w:rsidP="00EF64D7">
      <w:pPr>
        <w:framePr w:w="9494" w:h="1123" w:hRule="exact" w:wrap="none" w:vAnchor="page" w:hAnchor="page" w:x="1327" w:y="14053"/>
        <w:numPr>
          <w:ilvl w:val="1"/>
          <w:numId w:val="1"/>
        </w:numPr>
        <w:tabs>
          <w:tab w:val="left" w:pos="849"/>
        </w:tabs>
        <w:spacing w:line="269" w:lineRule="exact"/>
        <w:ind w:left="30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Итоги Конкурса проводятся по окончании выступления всех чтецов.</w:t>
      </w:r>
    </w:p>
    <w:p w14:paraId="5DD2ABB7" w14:textId="77777777" w:rsidR="00EF64D7" w:rsidRPr="00EF64D7" w:rsidRDefault="00EF64D7" w:rsidP="00EF64D7">
      <w:pPr>
        <w:framePr w:w="9494" w:h="1123" w:hRule="exact" w:wrap="none" w:vAnchor="page" w:hAnchor="page" w:x="1327" w:y="14053"/>
        <w:numPr>
          <w:ilvl w:val="1"/>
          <w:numId w:val="1"/>
        </w:numPr>
        <w:tabs>
          <w:tab w:val="left" w:pos="849"/>
        </w:tabs>
        <w:spacing w:line="269" w:lineRule="exact"/>
        <w:ind w:left="300" w:right="200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Жюри определяет победителей, набравших максимальное количество баллов (</w:t>
      </w:r>
      <w:r w:rsidRPr="00EF64D7">
        <w:rPr>
          <w:rFonts w:ascii="Times New Roman" w:hAnsi="Times New Roman" w:cs="Times New Roman"/>
          <w:lang w:val="en-US"/>
        </w:rPr>
        <w:t>I</w:t>
      </w:r>
      <w:r w:rsidRPr="00EF64D7">
        <w:rPr>
          <w:rFonts w:ascii="Times New Roman" w:hAnsi="Times New Roman" w:cs="Times New Roman"/>
        </w:rPr>
        <w:t>. II, III места).</w:t>
      </w:r>
    </w:p>
    <w:p w14:paraId="76126D69" w14:textId="77777777" w:rsidR="00EF64D7" w:rsidRPr="00EF64D7" w:rsidRDefault="00EF64D7" w:rsidP="00EF64D7">
      <w:pPr>
        <w:rPr>
          <w:rFonts w:ascii="Times New Roman" w:hAnsi="Times New Roman" w:cs="Times New Roman"/>
          <w:sz w:val="2"/>
          <w:szCs w:val="2"/>
        </w:rPr>
        <w:sectPr w:rsidR="00EF64D7" w:rsidRPr="00EF64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FC3E7F" w14:textId="77777777" w:rsidR="00EF64D7" w:rsidRPr="00EF64D7" w:rsidRDefault="00EF64D7" w:rsidP="00EF64D7">
      <w:pPr>
        <w:framePr w:w="9466" w:h="1310" w:hRule="exact" w:wrap="none" w:vAnchor="page" w:hAnchor="page" w:x="1404" w:y="823"/>
        <w:numPr>
          <w:ilvl w:val="1"/>
          <w:numId w:val="1"/>
        </w:numPr>
        <w:tabs>
          <w:tab w:val="left" w:pos="680"/>
        </w:tabs>
        <w:spacing w:line="269" w:lineRule="exact"/>
        <w:ind w:firstLine="180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lastRenderedPageBreak/>
        <w:t>Победители награждаются грамотами, призами, участники – сертификатами и поощрительными призами.</w:t>
      </w:r>
    </w:p>
    <w:p w14:paraId="6422D476" w14:textId="77777777" w:rsidR="00C73784" w:rsidRDefault="00EF64D7" w:rsidP="00EF64D7">
      <w:pPr>
        <w:framePr w:w="9466" w:h="1310" w:hRule="exact" w:wrap="none" w:vAnchor="page" w:hAnchor="page" w:x="1404" w:y="823"/>
        <w:tabs>
          <w:tab w:val="left" w:pos="680"/>
        </w:tabs>
        <w:spacing w:line="269" w:lineRule="exact"/>
        <w:ind w:left="180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  <w:b/>
        </w:rPr>
        <w:t>Координаторы конкурса:</w:t>
      </w:r>
      <w:r w:rsidRPr="00EF64D7">
        <w:rPr>
          <w:rFonts w:ascii="Times New Roman" w:hAnsi="Times New Roman" w:cs="Times New Roman"/>
        </w:rPr>
        <w:t xml:space="preserve"> </w:t>
      </w:r>
    </w:p>
    <w:p w14:paraId="56F65099" w14:textId="682B6732" w:rsidR="00EF64D7" w:rsidRPr="00EF64D7" w:rsidRDefault="00EF64D7" w:rsidP="00EF64D7">
      <w:pPr>
        <w:framePr w:w="9466" w:h="1310" w:hRule="exact" w:wrap="none" w:vAnchor="page" w:hAnchor="page" w:x="1404" w:y="823"/>
        <w:tabs>
          <w:tab w:val="left" w:pos="680"/>
        </w:tabs>
        <w:spacing w:line="269" w:lineRule="exact"/>
        <w:ind w:left="180"/>
        <w:rPr>
          <w:rFonts w:ascii="Times New Roman" w:hAnsi="Times New Roman" w:cs="Times New Roman"/>
          <w:i/>
        </w:rPr>
      </w:pPr>
      <w:bookmarkStart w:id="6" w:name="_GoBack"/>
      <w:bookmarkEnd w:id="6"/>
      <w:r w:rsidRPr="00EF64D7">
        <w:rPr>
          <w:rFonts w:ascii="Times New Roman" w:hAnsi="Times New Roman" w:cs="Times New Roman"/>
        </w:rPr>
        <w:t xml:space="preserve">старший воспитатель </w:t>
      </w:r>
      <w:r w:rsidRPr="00EF64D7">
        <w:rPr>
          <w:rFonts w:ascii="Times New Roman" w:hAnsi="Times New Roman" w:cs="Times New Roman"/>
          <w:i/>
        </w:rPr>
        <w:t>Дмитриева Ольга Леонидовна моб.89148469551</w:t>
      </w:r>
    </w:p>
    <w:p w14:paraId="427EDBD8" w14:textId="77777777" w:rsidR="00EF64D7" w:rsidRPr="00EF64D7" w:rsidRDefault="00EF64D7" w:rsidP="00EF64D7">
      <w:pPr>
        <w:framePr w:w="9466" w:h="1310" w:hRule="exact" w:wrap="none" w:vAnchor="page" w:hAnchor="page" w:x="1404" w:y="823"/>
        <w:tabs>
          <w:tab w:val="left" w:pos="680"/>
        </w:tabs>
        <w:spacing w:line="269" w:lineRule="exact"/>
        <w:ind w:left="180"/>
        <w:rPr>
          <w:rFonts w:ascii="Times New Roman" w:hAnsi="Times New Roman" w:cs="Times New Roman"/>
          <w:i/>
        </w:rPr>
      </w:pPr>
      <w:r w:rsidRPr="00EF64D7">
        <w:rPr>
          <w:rFonts w:ascii="Times New Roman" w:hAnsi="Times New Roman" w:cs="Times New Roman"/>
        </w:rPr>
        <w:t xml:space="preserve">Учитель бурятского языка  </w:t>
      </w:r>
      <w:proofErr w:type="spellStart"/>
      <w:r w:rsidRPr="00EF64D7">
        <w:rPr>
          <w:rFonts w:ascii="Times New Roman" w:hAnsi="Times New Roman" w:cs="Times New Roman"/>
          <w:i/>
        </w:rPr>
        <w:t>Антогарова</w:t>
      </w:r>
      <w:proofErr w:type="spellEnd"/>
      <w:r w:rsidRPr="00EF64D7">
        <w:rPr>
          <w:rFonts w:ascii="Times New Roman" w:hAnsi="Times New Roman" w:cs="Times New Roman"/>
          <w:i/>
        </w:rPr>
        <w:t xml:space="preserve"> </w:t>
      </w:r>
      <w:proofErr w:type="spellStart"/>
      <w:r w:rsidRPr="00EF64D7">
        <w:rPr>
          <w:rFonts w:ascii="Times New Roman" w:hAnsi="Times New Roman" w:cs="Times New Roman"/>
          <w:i/>
        </w:rPr>
        <w:t>Цынжидма</w:t>
      </w:r>
      <w:proofErr w:type="spellEnd"/>
      <w:r w:rsidRPr="00EF64D7">
        <w:rPr>
          <w:rFonts w:ascii="Times New Roman" w:hAnsi="Times New Roman" w:cs="Times New Roman"/>
          <w:i/>
        </w:rPr>
        <w:t xml:space="preserve"> </w:t>
      </w:r>
      <w:proofErr w:type="spellStart"/>
      <w:r w:rsidRPr="00EF64D7">
        <w:rPr>
          <w:rFonts w:ascii="Times New Roman" w:hAnsi="Times New Roman" w:cs="Times New Roman"/>
          <w:i/>
        </w:rPr>
        <w:t>Золтоевна</w:t>
      </w:r>
      <w:proofErr w:type="spellEnd"/>
      <w:r w:rsidRPr="00EF64D7">
        <w:rPr>
          <w:rFonts w:ascii="Times New Roman" w:hAnsi="Times New Roman" w:cs="Times New Roman"/>
          <w:i/>
        </w:rPr>
        <w:t xml:space="preserve">  моб. 89834503941</w:t>
      </w:r>
    </w:p>
    <w:p w14:paraId="17C4B447" w14:textId="77777777" w:rsidR="00EF64D7" w:rsidRDefault="00EF64D7" w:rsidP="00EF64D7">
      <w:pPr>
        <w:framePr w:w="9466" w:h="1310" w:hRule="exact" w:wrap="none" w:vAnchor="page" w:hAnchor="page" w:x="1404" w:y="823"/>
        <w:tabs>
          <w:tab w:val="left" w:pos="680"/>
        </w:tabs>
        <w:spacing w:line="269" w:lineRule="exact"/>
        <w:ind w:left="180"/>
      </w:pPr>
    </w:p>
    <w:p w14:paraId="7044D438" w14:textId="77777777" w:rsidR="00EF64D7" w:rsidRDefault="00EF64D7" w:rsidP="00EF64D7">
      <w:pPr>
        <w:framePr w:w="9466" w:h="298" w:hRule="exact" w:wrap="none" w:vAnchor="page" w:hAnchor="page" w:x="1404" w:y="2752"/>
        <w:spacing w:line="240" w:lineRule="exact"/>
        <w:ind w:right="140"/>
        <w:jc w:val="right"/>
      </w:pPr>
      <w:r w:rsidRPr="00EF64D7">
        <w:rPr>
          <w:rFonts w:ascii="Times New Roman" w:hAnsi="Times New Roman" w:cs="Times New Roman"/>
        </w:rPr>
        <w:t>Приложение 1</w:t>
      </w:r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9"/>
        <w:gridCol w:w="5405"/>
      </w:tblGrid>
      <w:tr w:rsidR="00EF64D7" w14:paraId="44BB57EE" w14:textId="77777777" w:rsidTr="001344C5">
        <w:trPr>
          <w:trHeight w:hRule="exact" w:val="1853"/>
        </w:trPr>
        <w:tc>
          <w:tcPr>
            <w:tcW w:w="9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E4CAD" w14:textId="77777777" w:rsidR="00EF64D7" w:rsidRDefault="00EF64D7" w:rsidP="001344C5">
            <w:pPr>
              <w:framePr w:w="9274" w:h="6336" w:wrap="none" w:vAnchor="page" w:hAnchor="page" w:x="1596" w:y="3573"/>
              <w:spacing w:line="317" w:lineRule="exact"/>
              <w:jc w:val="center"/>
              <w:rPr>
                <w:rStyle w:val="213pt"/>
                <w:rFonts w:eastAsia="Arial Narrow"/>
              </w:rPr>
            </w:pPr>
            <w:r>
              <w:rPr>
                <w:rStyle w:val="213pt"/>
                <w:rFonts w:eastAsia="Arial Narrow"/>
              </w:rPr>
              <w:t xml:space="preserve">Анкета-заявка на участие в конкурсе чтецов </w:t>
            </w:r>
          </w:p>
          <w:p w14:paraId="3D2044B7" w14:textId="77777777" w:rsidR="00EF64D7" w:rsidRDefault="00EF64D7" w:rsidP="001344C5">
            <w:pPr>
              <w:framePr w:w="9274" w:h="6336" w:wrap="none" w:vAnchor="page" w:hAnchor="page" w:x="1596" w:y="3573"/>
              <w:spacing w:line="317" w:lineRule="exact"/>
              <w:jc w:val="center"/>
            </w:pPr>
            <w:r>
              <w:rPr>
                <w:rStyle w:val="213pt"/>
                <w:rFonts w:eastAsia="Arial Narrow"/>
              </w:rPr>
              <w:t>на бурятском языке</w:t>
            </w:r>
          </w:p>
          <w:p w14:paraId="19F8FF58" w14:textId="77777777" w:rsidR="00EF64D7" w:rsidRDefault="00EF64D7" w:rsidP="001344C5">
            <w:pPr>
              <w:framePr w:w="9274" w:h="6336" w:wrap="none" w:vAnchor="page" w:hAnchor="page" w:x="1596" w:y="3573"/>
              <w:spacing w:line="317" w:lineRule="exact"/>
              <w:jc w:val="center"/>
              <w:rPr>
                <w:rStyle w:val="213pt"/>
                <w:rFonts w:eastAsia="Arial Narrow"/>
              </w:rPr>
            </w:pPr>
            <w:r>
              <w:rPr>
                <w:rStyle w:val="213pt"/>
                <w:rFonts w:eastAsia="Arial Narrow"/>
              </w:rPr>
              <w:t>«</w:t>
            </w:r>
            <w:proofErr w:type="spellStart"/>
            <w:r>
              <w:rPr>
                <w:rStyle w:val="213pt"/>
                <w:rFonts w:eastAsia="Arial Narrow"/>
              </w:rPr>
              <w:t>Буряад</w:t>
            </w:r>
            <w:proofErr w:type="spellEnd"/>
            <w:r>
              <w:rPr>
                <w:rStyle w:val="213pt"/>
                <w:rFonts w:eastAsia="Arial Narrow"/>
              </w:rPr>
              <w:t xml:space="preserve"> </w:t>
            </w:r>
            <w:proofErr w:type="spellStart"/>
            <w:r>
              <w:rPr>
                <w:rStyle w:val="213pt"/>
                <w:rFonts w:eastAsia="Arial Narrow"/>
              </w:rPr>
              <w:t>орон</w:t>
            </w:r>
            <w:proofErr w:type="spellEnd"/>
            <w:r>
              <w:rPr>
                <w:rStyle w:val="213pt"/>
                <w:rFonts w:eastAsia="Arial Narrow"/>
              </w:rPr>
              <w:t xml:space="preserve"> - </w:t>
            </w:r>
            <w:proofErr w:type="spellStart"/>
            <w:r>
              <w:rPr>
                <w:rStyle w:val="213pt"/>
                <w:rFonts w:eastAsia="Arial Narrow"/>
              </w:rPr>
              <w:t>Улзы</w:t>
            </w:r>
            <w:proofErr w:type="spellEnd"/>
            <w:r>
              <w:rPr>
                <w:rStyle w:val="213pt"/>
                <w:rFonts w:eastAsia="Arial Narrow"/>
              </w:rPr>
              <w:t xml:space="preserve"> </w:t>
            </w:r>
            <w:r>
              <w:rPr>
                <w:rStyle w:val="213pt"/>
                <w:rFonts w:eastAsia="Arial Narrow"/>
                <w:lang w:val="en-US"/>
              </w:rPr>
              <w:t>h</w:t>
            </w:r>
            <w:proofErr w:type="spellStart"/>
            <w:r>
              <w:rPr>
                <w:rStyle w:val="213pt"/>
                <w:rFonts w:eastAsia="Arial Narrow"/>
              </w:rPr>
              <w:t>айхан</w:t>
            </w:r>
            <w:proofErr w:type="spellEnd"/>
            <w:r>
              <w:rPr>
                <w:rStyle w:val="213pt"/>
                <w:rFonts w:eastAsia="Arial Narrow"/>
              </w:rPr>
              <w:t xml:space="preserve"> </w:t>
            </w:r>
            <w:proofErr w:type="spellStart"/>
            <w:r>
              <w:rPr>
                <w:rStyle w:val="213pt"/>
                <w:rFonts w:eastAsia="Arial Narrow"/>
              </w:rPr>
              <w:t>тоонтомни</w:t>
            </w:r>
            <w:proofErr w:type="spellEnd"/>
            <w:r>
              <w:rPr>
                <w:rStyle w:val="213pt"/>
                <w:rFonts w:eastAsia="Arial Narrow"/>
              </w:rPr>
              <w:t xml:space="preserve">!» </w:t>
            </w:r>
          </w:p>
          <w:p w14:paraId="006884CD" w14:textId="77777777" w:rsidR="00EF64D7" w:rsidRDefault="00EF64D7" w:rsidP="001344C5">
            <w:pPr>
              <w:framePr w:w="9274" w:h="6336" w:wrap="none" w:vAnchor="page" w:hAnchor="page" w:x="1596" w:y="3573"/>
              <w:spacing w:line="317" w:lineRule="exact"/>
              <w:jc w:val="center"/>
            </w:pPr>
            <w:r>
              <w:rPr>
                <w:rStyle w:val="213pt"/>
                <w:rFonts w:eastAsia="Arial Narrow"/>
              </w:rPr>
              <w:t>(«Воспеваю край родной»)</w:t>
            </w:r>
          </w:p>
        </w:tc>
      </w:tr>
      <w:tr w:rsidR="00EF64D7" w14:paraId="505DCF9C" w14:textId="77777777" w:rsidTr="001344C5">
        <w:trPr>
          <w:trHeight w:hRule="exact" w:val="56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92CC9" w14:textId="77777777" w:rsidR="00EF64D7" w:rsidRPr="00EF64D7" w:rsidRDefault="00EF64D7" w:rsidP="001344C5">
            <w:pPr>
              <w:framePr w:w="9274" w:h="6336" w:wrap="none" w:vAnchor="page" w:hAnchor="page" w:x="1596" w:y="3573"/>
              <w:jc w:val="center"/>
              <w:rPr>
                <w:rStyle w:val="21"/>
                <w:rFonts w:eastAsia="Arial Unicode MS"/>
                <w:u w:val="none"/>
                <w:lang w:val="ru-RU"/>
              </w:rPr>
            </w:pPr>
            <w:proofErr w:type="spellStart"/>
            <w:r w:rsidRPr="00EF64D7">
              <w:rPr>
                <w:rStyle w:val="21"/>
                <w:rFonts w:eastAsia="Arial Unicode MS"/>
                <w:u w:val="none"/>
              </w:rPr>
              <w:t>Направляющее</w:t>
            </w:r>
            <w:proofErr w:type="spellEnd"/>
            <w:r w:rsidRPr="00EF64D7">
              <w:rPr>
                <w:rStyle w:val="21"/>
                <w:rFonts w:eastAsia="Arial Unicode MS"/>
                <w:u w:val="none"/>
              </w:rPr>
              <w:t xml:space="preserve"> </w:t>
            </w:r>
            <w:proofErr w:type="spellStart"/>
            <w:r w:rsidRPr="00EF64D7">
              <w:rPr>
                <w:rStyle w:val="21"/>
                <w:rFonts w:eastAsia="Arial Unicode MS"/>
                <w:u w:val="none"/>
              </w:rPr>
              <w:t>учреждение</w:t>
            </w:r>
            <w:proofErr w:type="spellEnd"/>
            <w:r w:rsidRPr="00EF64D7">
              <w:rPr>
                <w:rStyle w:val="21"/>
                <w:rFonts w:eastAsia="Arial Unicode MS"/>
                <w:u w:val="none"/>
              </w:rPr>
              <w:t xml:space="preserve">, </w:t>
            </w:r>
          </w:p>
          <w:p w14:paraId="60A815C0" w14:textId="77777777" w:rsidR="00EF64D7" w:rsidRDefault="00EF64D7" w:rsidP="001344C5">
            <w:pPr>
              <w:framePr w:w="9274" w:h="6336" w:wrap="none" w:vAnchor="page" w:hAnchor="page" w:x="1596" w:y="3573"/>
              <w:jc w:val="center"/>
            </w:pPr>
            <w:proofErr w:type="spellStart"/>
            <w:r w:rsidRPr="00EF64D7">
              <w:rPr>
                <w:rStyle w:val="21"/>
                <w:rFonts w:eastAsia="Arial Unicode MS"/>
                <w:u w:val="none"/>
              </w:rPr>
              <w:t>адрес</w:t>
            </w:r>
            <w:proofErr w:type="spellEnd"/>
            <w:r w:rsidRPr="00EF64D7">
              <w:rPr>
                <w:rStyle w:val="21"/>
                <w:rFonts w:eastAsia="Arial Unicode MS"/>
                <w:u w:val="none"/>
              </w:rPr>
              <w:t xml:space="preserve"> </w:t>
            </w:r>
            <w:proofErr w:type="spellStart"/>
            <w:r w:rsidRPr="00EF64D7">
              <w:rPr>
                <w:rStyle w:val="21"/>
                <w:rFonts w:eastAsia="Arial Unicode MS"/>
                <w:u w:val="none"/>
              </w:rPr>
              <w:t>учреждения</w:t>
            </w:r>
            <w:proofErr w:type="spell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754D2" w14:textId="77777777" w:rsidR="00EF64D7" w:rsidRDefault="00EF64D7" w:rsidP="001344C5">
            <w:pPr>
              <w:framePr w:w="9274" w:h="6336" w:wrap="none" w:vAnchor="page" w:hAnchor="page" w:x="1596" w:y="3573"/>
              <w:rPr>
                <w:sz w:val="10"/>
                <w:szCs w:val="10"/>
              </w:rPr>
            </w:pPr>
          </w:p>
        </w:tc>
      </w:tr>
      <w:tr w:rsidR="00EF64D7" w14:paraId="218FF09B" w14:textId="77777777" w:rsidTr="001344C5">
        <w:trPr>
          <w:trHeight w:hRule="exact" w:val="5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26CEA" w14:textId="77777777" w:rsidR="00EF64D7" w:rsidRDefault="00EF64D7" w:rsidP="001344C5">
            <w:pPr>
              <w:framePr w:w="9274" w:h="6336" w:wrap="none" w:vAnchor="page" w:hAnchor="page" w:x="1596" w:y="3573"/>
              <w:spacing w:line="240" w:lineRule="exact"/>
              <w:ind w:left="260"/>
            </w:pPr>
            <w:r w:rsidRPr="00EF64D7">
              <w:rPr>
                <w:rStyle w:val="21"/>
                <w:rFonts w:eastAsia="Arial Unicode MS"/>
                <w:lang w:val="ru-RU"/>
              </w:rPr>
              <w:t>Ф.И.О. руководителя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90D4C" w14:textId="77777777" w:rsidR="00EF64D7" w:rsidRDefault="00EF64D7" w:rsidP="001344C5">
            <w:pPr>
              <w:framePr w:w="9274" w:h="6336" w:wrap="none" w:vAnchor="page" w:hAnchor="page" w:x="1596" w:y="3573"/>
              <w:rPr>
                <w:sz w:val="10"/>
                <w:szCs w:val="10"/>
              </w:rPr>
            </w:pPr>
          </w:p>
        </w:tc>
      </w:tr>
      <w:tr w:rsidR="00EF64D7" w14:paraId="7A0F7407" w14:textId="77777777" w:rsidTr="001344C5">
        <w:trPr>
          <w:trHeight w:hRule="exact" w:val="56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E358A" w14:textId="77777777" w:rsidR="00EF64D7" w:rsidRDefault="00EF64D7" w:rsidP="001344C5">
            <w:pPr>
              <w:framePr w:w="9274" w:h="6336" w:wrap="none" w:vAnchor="page" w:hAnchor="page" w:x="1596" w:y="3573"/>
              <w:spacing w:line="240" w:lineRule="exact"/>
              <w:jc w:val="center"/>
            </w:pPr>
            <w:r>
              <w:rPr>
                <w:rStyle w:val="21"/>
                <w:rFonts w:eastAsia="Arial Unicode MS"/>
              </w:rPr>
              <w:t>Ф.И.О. участника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8B0B1" w14:textId="77777777" w:rsidR="00EF64D7" w:rsidRDefault="00EF64D7" w:rsidP="001344C5">
            <w:pPr>
              <w:framePr w:w="9274" w:h="6336" w:wrap="none" w:vAnchor="page" w:hAnchor="page" w:x="1596" w:y="3573"/>
              <w:rPr>
                <w:sz w:val="10"/>
                <w:szCs w:val="10"/>
              </w:rPr>
            </w:pPr>
          </w:p>
        </w:tc>
      </w:tr>
      <w:tr w:rsidR="00EF64D7" w14:paraId="751BB114" w14:textId="77777777" w:rsidTr="001344C5">
        <w:trPr>
          <w:trHeight w:hRule="exact" w:val="56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328F4" w14:textId="77777777" w:rsidR="00EF64D7" w:rsidRPr="00EF64D7" w:rsidRDefault="00EF64D7" w:rsidP="001344C5">
            <w:pPr>
              <w:framePr w:w="9274" w:h="6336" w:wrap="none" w:vAnchor="page" w:hAnchor="page" w:x="1596" w:y="3573"/>
              <w:spacing w:line="240" w:lineRule="exact"/>
              <w:ind w:left="260"/>
            </w:pPr>
            <w:r w:rsidRPr="00EF64D7">
              <w:rPr>
                <w:rStyle w:val="21"/>
                <w:rFonts w:eastAsia="Arial Unicode MS"/>
                <w:u w:val="none"/>
              </w:rPr>
              <w:t xml:space="preserve">Возрастная </w:t>
            </w:r>
            <w:r w:rsidRPr="00EF64D7">
              <w:rPr>
                <w:rStyle w:val="21"/>
                <w:rFonts w:eastAsia="Arial Unicode MS"/>
                <w:u w:val="none"/>
                <w:lang w:val="ru-RU"/>
              </w:rPr>
              <w:t xml:space="preserve"> </w:t>
            </w:r>
            <w:r w:rsidRPr="00EF64D7">
              <w:rPr>
                <w:rStyle w:val="21"/>
                <w:rFonts w:eastAsia="Arial Unicode MS"/>
                <w:u w:val="none"/>
              </w:rPr>
              <w:t>категория участника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6EE95" w14:textId="77777777" w:rsidR="00EF64D7" w:rsidRDefault="00EF64D7" w:rsidP="001344C5">
            <w:pPr>
              <w:framePr w:w="9274" w:h="6336" w:wrap="none" w:vAnchor="page" w:hAnchor="page" w:x="1596" w:y="3573"/>
              <w:rPr>
                <w:sz w:val="10"/>
                <w:szCs w:val="10"/>
              </w:rPr>
            </w:pPr>
          </w:p>
        </w:tc>
      </w:tr>
      <w:tr w:rsidR="00EF64D7" w14:paraId="3E66E2CD" w14:textId="77777777" w:rsidTr="001344C5">
        <w:trPr>
          <w:trHeight w:hRule="exact" w:val="56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53C22" w14:textId="77777777" w:rsidR="00EF64D7" w:rsidRDefault="00EF64D7" w:rsidP="001344C5">
            <w:pPr>
              <w:framePr w:w="9274" w:h="6336" w:wrap="none" w:vAnchor="page" w:hAnchor="page" w:x="1596" w:y="3573"/>
              <w:jc w:val="center"/>
            </w:pPr>
            <w:r w:rsidRPr="00EF64D7">
              <w:rPr>
                <w:rStyle w:val="21"/>
                <w:rFonts w:eastAsia="Arial Unicode MS"/>
                <w:lang w:val="ru-RU"/>
              </w:rPr>
              <w:t>Название стихотворения, автор (если есть)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0C589" w14:textId="77777777" w:rsidR="00EF64D7" w:rsidRDefault="00EF64D7" w:rsidP="001344C5">
            <w:pPr>
              <w:framePr w:w="9274" w:h="6336" w:wrap="none" w:vAnchor="page" w:hAnchor="page" w:x="1596" w:y="3573"/>
              <w:rPr>
                <w:sz w:val="10"/>
                <w:szCs w:val="10"/>
              </w:rPr>
            </w:pPr>
          </w:p>
        </w:tc>
      </w:tr>
      <w:tr w:rsidR="00EF64D7" w14:paraId="1294088C" w14:textId="77777777" w:rsidTr="001344C5">
        <w:trPr>
          <w:trHeight w:hRule="exact" w:val="110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797A3" w14:textId="77777777" w:rsidR="00EF64D7" w:rsidRDefault="00EF64D7" w:rsidP="001344C5">
            <w:pPr>
              <w:framePr w:w="9274" w:h="6336" w:wrap="none" w:vAnchor="page" w:hAnchor="page" w:x="1596" w:y="3573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Контактная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информация</w:t>
            </w:r>
            <w:proofErr w:type="spellEnd"/>
            <w:r>
              <w:rPr>
                <w:rStyle w:val="21"/>
                <w:rFonts w:eastAsia="Arial Unicode MS"/>
              </w:rPr>
              <w:t>:</w:t>
            </w:r>
          </w:p>
          <w:p w14:paraId="0020EE6F" w14:textId="77777777" w:rsidR="00EF64D7" w:rsidRDefault="00EF64D7" w:rsidP="00EF64D7">
            <w:pPr>
              <w:framePr w:w="9274" w:h="6336" w:wrap="none" w:vAnchor="page" w:hAnchor="page" w:x="1596" w:y="3573"/>
              <w:numPr>
                <w:ilvl w:val="0"/>
                <w:numId w:val="5"/>
              </w:numPr>
              <w:spacing w:line="274" w:lineRule="exact"/>
              <w:ind w:left="567"/>
              <w:jc w:val="both"/>
            </w:pPr>
            <w:proofErr w:type="spellStart"/>
            <w:r>
              <w:rPr>
                <w:rStyle w:val="21"/>
                <w:rFonts w:eastAsia="Arial Unicode MS"/>
              </w:rPr>
              <w:t>Тел</w:t>
            </w:r>
            <w:proofErr w:type="spellEnd"/>
            <w:r>
              <w:rPr>
                <w:rStyle w:val="21"/>
                <w:rFonts w:eastAsia="Arial Unicode MS"/>
              </w:rPr>
              <w:t xml:space="preserve">. </w:t>
            </w:r>
            <w:proofErr w:type="spellStart"/>
            <w:r>
              <w:rPr>
                <w:rStyle w:val="21"/>
                <w:rFonts w:eastAsia="Arial Unicode MS"/>
              </w:rPr>
              <w:t>учреждения</w:t>
            </w:r>
            <w:proofErr w:type="spellEnd"/>
          </w:p>
          <w:p w14:paraId="0A67BDDE" w14:textId="77777777" w:rsidR="00EF64D7" w:rsidRDefault="00EF64D7" w:rsidP="00EF64D7">
            <w:pPr>
              <w:framePr w:w="9274" w:h="6336" w:wrap="none" w:vAnchor="page" w:hAnchor="page" w:x="1596" w:y="3573"/>
              <w:numPr>
                <w:ilvl w:val="0"/>
                <w:numId w:val="5"/>
              </w:numPr>
              <w:tabs>
                <w:tab w:val="left" w:pos="855"/>
              </w:tabs>
              <w:spacing w:line="274" w:lineRule="exact"/>
              <w:ind w:left="840" w:hanging="340"/>
            </w:pPr>
            <w:proofErr w:type="spellStart"/>
            <w:r>
              <w:rPr>
                <w:rStyle w:val="21"/>
                <w:rFonts w:eastAsia="Arial Unicode MS"/>
              </w:rPr>
              <w:t>сотовый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телефон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руководителя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участника</w:t>
            </w:r>
            <w:proofErr w:type="spell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BA133" w14:textId="77777777" w:rsidR="00EF64D7" w:rsidRDefault="00EF64D7" w:rsidP="001344C5">
            <w:pPr>
              <w:framePr w:w="9274" w:h="6336" w:wrap="none" w:vAnchor="page" w:hAnchor="page" w:x="1596" w:y="3573"/>
              <w:rPr>
                <w:sz w:val="10"/>
                <w:szCs w:val="10"/>
              </w:rPr>
            </w:pPr>
          </w:p>
        </w:tc>
      </w:tr>
      <w:tr w:rsidR="00EF64D7" w14:paraId="309FC664" w14:textId="77777777" w:rsidTr="001344C5">
        <w:trPr>
          <w:trHeight w:hRule="exact" w:val="56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18A40C" w14:textId="77777777" w:rsidR="00EF64D7" w:rsidRDefault="00EF64D7" w:rsidP="001344C5">
            <w:pPr>
              <w:framePr w:w="9274" w:h="6336" w:wrap="none" w:vAnchor="page" w:hAnchor="page" w:x="1596" w:y="3573"/>
              <w:spacing w:line="269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Адрес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электронной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почты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учреждения</w:t>
            </w:r>
            <w:proofErr w:type="spell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A3B3F" w14:textId="77777777" w:rsidR="00EF64D7" w:rsidRDefault="00EF64D7" w:rsidP="001344C5">
            <w:pPr>
              <w:framePr w:w="9274" w:h="6336" w:wrap="none" w:vAnchor="page" w:hAnchor="page" w:x="1596" w:y="3573"/>
              <w:rPr>
                <w:sz w:val="10"/>
                <w:szCs w:val="10"/>
              </w:rPr>
            </w:pPr>
          </w:p>
        </w:tc>
      </w:tr>
    </w:tbl>
    <w:p w14:paraId="7C8AB062" w14:textId="77777777" w:rsidR="00EF64D7" w:rsidRDefault="00EF64D7" w:rsidP="00EF64D7">
      <w:pPr>
        <w:pStyle w:val="a5"/>
        <w:framePr w:wrap="none" w:vAnchor="page" w:hAnchor="page" w:x="1327" w:y="11743"/>
        <w:shd w:val="clear" w:color="auto" w:fill="auto"/>
        <w:spacing w:line="120" w:lineRule="exact"/>
      </w:pPr>
    </w:p>
    <w:p w14:paraId="6F9D996F" w14:textId="77777777" w:rsidR="00EF64D7" w:rsidRDefault="00EF64D7" w:rsidP="00EF64D7">
      <w:pPr>
        <w:rPr>
          <w:sz w:val="2"/>
          <w:szCs w:val="2"/>
        </w:rPr>
      </w:pPr>
    </w:p>
    <w:p w14:paraId="0C141EA7" w14:textId="77777777" w:rsidR="00A17842" w:rsidRDefault="00A17842"/>
    <w:sectPr w:rsidR="00A178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7436"/>
    <w:multiLevelType w:val="multilevel"/>
    <w:tmpl w:val="09A2F5E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B452BA"/>
    <w:multiLevelType w:val="multilevel"/>
    <w:tmpl w:val="C0D8D08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D53590"/>
    <w:multiLevelType w:val="multilevel"/>
    <w:tmpl w:val="76EA8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A4A38"/>
    <w:multiLevelType w:val="multilevel"/>
    <w:tmpl w:val="16A06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31C20"/>
    <w:multiLevelType w:val="multilevel"/>
    <w:tmpl w:val="609EF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759"/>
    <w:rsid w:val="008052A1"/>
    <w:rsid w:val="00953759"/>
    <w:rsid w:val="00A17842"/>
    <w:rsid w:val="00C73784"/>
    <w:rsid w:val="00E0266D"/>
    <w:rsid w:val="00E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5D0A"/>
  <w15:docId w15:val="{66ED4BBE-A279-41CD-886E-BF86108C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64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4D7"/>
    <w:rPr>
      <w:color w:val="0066CC"/>
      <w:u w:val="single"/>
    </w:rPr>
  </w:style>
  <w:style w:type="character" w:customStyle="1" w:styleId="2">
    <w:name w:val="Основной текст (2)_"/>
    <w:basedOn w:val="a0"/>
    <w:rsid w:val="00EF6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EF64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F64D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EF64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F64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F64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EF64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"/>
    <w:basedOn w:val="2"/>
    <w:rsid w:val="00EF64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F6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3pt">
    <w:name w:val="Основной текст (2) + 13 pt;Полужирный;Курсив"/>
    <w:basedOn w:val="2"/>
    <w:rsid w:val="00EF64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EF64D7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64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EF64D7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0">
    <w:name w:val="Заголовок №1"/>
    <w:basedOn w:val="a"/>
    <w:link w:val="1"/>
    <w:rsid w:val="00EF64D7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20">
    <w:name w:val="Заголовок №1 (2)"/>
    <w:basedOn w:val="a"/>
    <w:link w:val="12"/>
    <w:rsid w:val="00EF64D7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EF64D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EF64D7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7zemlaynich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2019-01-16T07:21:00Z</dcterms:created>
  <dcterms:modified xsi:type="dcterms:W3CDTF">2020-11-11T02:45:00Z</dcterms:modified>
</cp:coreProperties>
</file>